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618"/>
        <w:gridCol w:w="1332"/>
        <w:gridCol w:w="4701"/>
        <w:gridCol w:w="67"/>
      </w:tblGrid>
      <w:tr w:rsidR="00FB5830" w:rsidRPr="008B63E0" w:rsidTr="00FB5830">
        <w:trPr>
          <w:trHeight w:val="497"/>
        </w:trPr>
        <w:tc>
          <w:tcPr>
            <w:tcW w:w="3618" w:type="dxa"/>
            <w:shd w:val="clear" w:color="auto" w:fill="auto"/>
          </w:tcPr>
          <w:p w:rsidR="00FB5830" w:rsidRDefault="00FB5830" w:rsidP="00A02B90">
            <w:pPr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ỦY BAN NHÂN DÂN</w:t>
            </w:r>
          </w:p>
          <w:p w:rsidR="00FB5830" w:rsidRPr="008B63E0" w:rsidRDefault="00FB5830" w:rsidP="00A02B90">
            <w:pPr>
              <w:jc w:val="center"/>
              <w:rPr>
                <w:bCs/>
                <w:noProof/>
                <w:sz w:val="26"/>
                <w:szCs w:val="26"/>
              </w:rPr>
            </w:pPr>
            <w:r w:rsidRPr="008B63E0">
              <w:rPr>
                <w:b/>
                <w:noProof/>
                <w:sz w:val="26"/>
                <w:szCs w:val="26"/>
              </w:rPr>
              <w:t xml:space="preserve">XÃ HỒNG </w:t>
            </w:r>
            <w:r>
              <w:rPr>
                <w:b/>
                <w:noProof/>
                <w:sz w:val="26"/>
                <w:szCs w:val="26"/>
              </w:rPr>
              <w:t>VÂN</w:t>
            </w:r>
          </w:p>
          <w:p w:rsidR="00FB5830" w:rsidRPr="004E1418" w:rsidRDefault="008A6323" w:rsidP="00A02B90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36830</wp:posOffset>
                      </wp:positionV>
                      <wp:extent cx="1066800" cy="0"/>
                      <wp:effectExtent l="9525" t="8255" r="9525" b="1079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.9pt" to="12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P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BLZ7N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6100" w:type="dxa"/>
            <w:gridSpan w:val="3"/>
            <w:shd w:val="clear" w:color="auto" w:fill="auto"/>
          </w:tcPr>
          <w:p w:rsidR="00FB5830" w:rsidRPr="008B63E0" w:rsidRDefault="00FB5830" w:rsidP="00A02B90">
            <w:pPr>
              <w:jc w:val="center"/>
              <w:rPr>
                <w:b/>
                <w:bCs/>
                <w:sz w:val="26"/>
                <w:szCs w:val="26"/>
              </w:rPr>
            </w:pPr>
            <w:r w:rsidRPr="008B63E0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B63E0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FB5830" w:rsidRPr="008B63E0" w:rsidRDefault="00FB5830" w:rsidP="00A02B90">
            <w:pPr>
              <w:jc w:val="center"/>
              <w:rPr>
                <w:b/>
                <w:bCs/>
              </w:rPr>
            </w:pPr>
            <w:r w:rsidRPr="008B63E0">
              <w:rPr>
                <w:b/>
                <w:bCs/>
              </w:rPr>
              <w:t>Độc lập - Tự do - Hạnh phúc</w:t>
            </w:r>
          </w:p>
          <w:p w:rsidR="00FB5830" w:rsidRPr="008B63E0" w:rsidRDefault="008A6323" w:rsidP="00A02B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22225</wp:posOffset>
                      </wp:positionV>
                      <wp:extent cx="2346960" cy="0"/>
                      <wp:effectExtent l="11430" t="12700" r="1333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6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1.75pt" to="24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K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fiul8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"/>
                  </w:pict>
                </mc:Fallback>
              </mc:AlternateContent>
            </w:r>
          </w:p>
          <w:p w:rsidR="00FB5830" w:rsidRPr="008B63E0" w:rsidRDefault="00FB5830" w:rsidP="00A02B90">
            <w:pPr>
              <w:jc w:val="center"/>
              <w:rPr>
                <w:sz w:val="2"/>
                <w:szCs w:val="26"/>
              </w:rPr>
            </w:pPr>
            <w:r w:rsidRPr="008B63E0">
              <w:rPr>
                <w:sz w:val="2"/>
                <w:szCs w:val="26"/>
              </w:rPr>
              <w:t>ơ</w:t>
            </w:r>
          </w:p>
        </w:tc>
      </w:tr>
      <w:tr w:rsidR="00FB5830" w:rsidRPr="008B63E0" w:rsidTr="00FB5830">
        <w:trPr>
          <w:gridAfter w:val="1"/>
          <w:wAfter w:w="67" w:type="dxa"/>
          <w:trHeight w:val="497"/>
        </w:trPr>
        <w:tc>
          <w:tcPr>
            <w:tcW w:w="4950" w:type="dxa"/>
            <w:gridSpan w:val="2"/>
            <w:shd w:val="clear" w:color="auto" w:fill="auto"/>
          </w:tcPr>
          <w:p w:rsidR="00FB5830" w:rsidRPr="008B63E0" w:rsidRDefault="00FB5830" w:rsidP="00465844">
            <w:pPr>
              <w:pStyle w:val="Heading5"/>
              <w:spacing w:before="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1F17F0">
              <w:rPr>
                <w:rFonts w:ascii="Times New Roman" w:hAnsi="Times New Roman" w:cs="Times New Roman"/>
                <w:sz w:val="26"/>
                <w:szCs w:val="26"/>
              </w:rPr>
              <w:t xml:space="preserve">Số:   </w:t>
            </w:r>
            <w:r w:rsidR="0000495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F17F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B63E0">
              <w:rPr>
                <w:rFonts w:ascii="Times New Roman" w:hAnsi="Times New Roman" w:cs="Times New Roman"/>
                <w:sz w:val="26"/>
                <w:szCs w:val="26"/>
              </w:rPr>
              <w:t xml:space="preserve"> /TB-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4701" w:type="dxa"/>
            <w:shd w:val="clear" w:color="auto" w:fill="auto"/>
          </w:tcPr>
          <w:p w:rsidR="00FB5830" w:rsidRPr="008B63E0" w:rsidRDefault="00FB5830" w:rsidP="00B92644">
            <w:pPr>
              <w:spacing w:before="6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Hồng Vân</w:t>
            </w:r>
            <w:r w:rsidRPr="008B63E0">
              <w:rPr>
                <w:i/>
                <w:iCs/>
                <w:sz w:val="26"/>
                <w:szCs w:val="26"/>
              </w:rPr>
              <w:t xml:space="preserve">,  ngày </w:t>
            </w:r>
            <w:r w:rsidR="001F17F0">
              <w:rPr>
                <w:i/>
                <w:iCs/>
                <w:sz w:val="26"/>
                <w:szCs w:val="26"/>
              </w:rPr>
              <w:t xml:space="preserve"> </w:t>
            </w:r>
            <w:r w:rsidR="00004957">
              <w:rPr>
                <w:i/>
                <w:iCs/>
                <w:sz w:val="26"/>
                <w:szCs w:val="26"/>
              </w:rPr>
              <w:t>04</w:t>
            </w:r>
            <w:r w:rsidR="001F17F0">
              <w:rPr>
                <w:i/>
                <w:iCs/>
                <w:sz w:val="26"/>
                <w:szCs w:val="26"/>
              </w:rPr>
              <w:t xml:space="preserve">  </w:t>
            </w:r>
            <w:r w:rsidR="00B92644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tháng </w:t>
            </w:r>
            <w:r w:rsidR="001F17F0">
              <w:rPr>
                <w:i/>
                <w:iCs/>
                <w:sz w:val="26"/>
                <w:szCs w:val="26"/>
              </w:rPr>
              <w:t xml:space="preserve"> </w:t>
            </w:r>
            <w:r w:rsidR="00004957">
              <w:rPr>
                <w:i/>
                <w:iCs/>
                <w:sz w:val="26"/>
                <w:szCs w:val="26"/>
              </w:rPr>
              <w:t>6</w:t>
            </w:r>
            <w:r w:rsidR="001F17F0">
              <w:rPr>
                <w:i/>
                <w:iCs/>
                <w:sz w:val="26"/>
                <w:szCs w:val="26"/>
              </w:rPr>
              <w:t xml:space="preserve"> </w:t>
            </w:r>
            <w:r w:rsidRPr="008B63E0">
              <w:rPr>
                <w:i/>
                <w:iCs/>
                <w:sz w:val="26"/>
                <w:szCs w:val="26"/>
              </w:rPr>
              <w:t xml:space="preserve"> năm </w:t>
            </w:r>
            <w:r w:rsidR="005C19D8">
              <w:rPr>
                <w:i/>
                <w:iCs/>
                <w:sz w:val="26"/>
                <w:szCs w:val="26"/>
              </w:rPr>
              <w:t>2024</w:t>
            </w:r>
          </w:p>
        </w:tc>
      </w:tr>
    </w:tbl>
    <w:p w:rsidR="00DB5E64" w:rsidRDefault="00DB5E64"/>
    <w:p w:rsidR="00FB5830" w:rsidRPr="00F025AE" w:rsidRDefault="00FB5830" w:rsidP="00FB5830">
      <w:pPr>
        <w:jc w:val="center"/>
        <w:rPr>
          <w:b/>
          <w:sz w:val="32"/>
          <w:szCs w:val="32"/>
        </w:rPr>
      </w:pPr>
      <w:bookmarkStart w:id="0" w:name="_GoBack"/>
      <w:r w:rsidRPr="00F025AE">
        <w:rPr>
          <w:b/>
          <w:sz w:val="32"/>
          <w:szCs w:val="32"/>
        </w:rPr>
        <w:t>THÔNG BÁO</w:t>
      </w:r>
    </w:p>
    <w:p w:rsidR="00275B89" w:rsidRPr="00275B89" w:rsidRDefault="00FB5830" w:rsidP="00711DAD">
      <w:pPr>
        <w:jc w:val="center"/>
        <w:rPr>
          <w:b/>
        </w:rPr>
      </w:pPr>
      <w:r w:rsidRPr="00F025AE">
        <w:rPr>
          <w:b/>
        </w:rPr>
        <w:t xml:space="preserve">Về việc </w:t>
      </w:r>
      <w:r w:rsidR="00711DAD">
        <w:rPr>
          <w:b/>
        </w:rPr>
        <w:t>thực hiện thủ tục hành chính tại bộ phận 1 cửa UBND xã</w:t>
      </w:r>
    </w:p>
    <w:p w:rsidR="00FB5830" w:rsidRDefault="00FB5830" w:rsidP="00FB5830"/>
    <w:p w:rsidR="00FB5830" w:rsidRPr="00A431CE" w:rsidRDefault="00FB5830" w:rsidP="00A431CE">
      <w:r>
        <w:tab/>
      </w:r>
    </w:p>
    <w:p w:rsidR="00AC45C2" w:rsidRDefault="00F025AE" w:rsidP="00465844">
      <w:pPr>
        <w:spacing w:line="360" w:lineRule="auto"/>
        <w:jc w:val="both"/>
        <w:rPr>
          <w:iCs/>
          <w:color w:val="000000"/>
        </w:rPr>
      </w:pPr>
      <w:r w:rsidRPr="00B71CB2">
        <w:tab/>
      </w:r>
      <w:r w:rsidR="000B258C" w:rsidRPr="00B71CB2">
        <w:t xml:space="preserve">Thực hiện </w:t>
      </w:r>
      <w:r w:rsidR="005C19D8">
        <w:t xml:space="preserve">Nghị định số 59/2022/NĐ-CP </w:t>
      </w:r>
      <w:r w:rsidR="00B71CB2" w:rsidRPr="00B71CB2">
        <w:rPr>
          <w:iCs/>
          <w:color w:val="000000"/>
        </w:rPr>
        <w:t xml:space="preserve"> của </w:t>
      </w:r>
      <w:r w:rsidR="005C19D8">
        <w:rPr>
          <w:iCs/>
          <w:color w:val="000000"/>
        </w:rPr>
        <w:t>chính phủ</w:t>
      </w:r>
      <w:r w:rsidR="00B71CB2" w:rsidRPr="00B71CB2">
        <w:rPr>
          <w:iCs/>
          <w:color w:val="000000"/>
        </w:rPr>
        <w:t xml:space="preserve"> </w:t>
      </w:r>
      <w:bookmarkStart w:id="1" w:name="loai_1_name"/>
      <w:r w:rsidR="00B71CB2" w:rsidRPr="00B71CB2">
        <w:rPr>
          <w:iCs/>
          <w:color w:val="000000"/>
        </w:rPr>
        <w:t xml:space="preserve">Quy định </w:t>
      </w:r>
      <w:bookmarkEnd w:id="1"/>
      <w:r w:rsidR="005C19D8">
        <w:rPr>
          <w:iCs/>
          <w:color w:val="000000"/>
        </w:rPr>
        <w:t>về định danh và xác thực điện tử.</w:t>
      </w:r>
    </w:p>
    <w:p w:rsidR="000B258C" w:rsidRDefault="000B258C" w:rsidP="00465844">
      <w:pPr>
        <w:spacing w:line="360" w:lineRule="auto"/>
        <w:jc w:val="both"/>
        <w:rPr>
          <w:noProof/>
        </w:rPr>
      </w:pPr>
      <w:r>
        <w:rPr>
          <w:noProof/>
        </w:rPr>
        <w:tab/>
        <w:t xml:space="preserve">UBND xã Hồng Vân thông báo </w:t>
      </w:r>
      <w:r w:rsidR="00275B89">
        <w:rPr>
          <w:noProof/>
        </w:rPr>
        <w:t xml:space="preserve">đến </w:t>
      </w:r>
      <w:r w:rsidR="005C0384">
        <w:rPr>
          <w:noProof/>
        </w:rPr>
        <w:t>toàn thể cán bộ và nhân dân trong xã</w:t>
      </w:r>
      <w:r w:rsidR="00B71CB2">
        <w:rPr>
          <w:noProof/>
        </w:rPr>
        <w:t xml:space="preserve"> khi đến UBND xã thực hiện thủ tục hành chính cần thực hiện</w:t>
      </w:r>
      <w:r w:rsidR="005C0384">
        <w:rPr>
          <w:noProof/>
        </w:rPr>
        <w:t xml:space="preserve"> </w:t>
      </w:r>
      <w:r w:rsidR="00B71CB2">
        <w:rPr>
          <w:noProof/>
        </w:rPr>
        <w:t xml:space="preserve">những </w:t>
      </w:r>
      <w:r w:rsidR="005C0384">
        <w:rPr>
          <w:noProof/>
        </w:rPr>
        <w:t>nội dung sau:</w:t>
      </w:r>
    </w:p>
    <w:p w:rsidR="00711DAD" w:rsidRDefault="005C19D8" w:rsidP="00193691">
      <w:pPr>
        <w:spacing w:line="360" w:lineRule="auto"/>
        <w:jc w:val="both"/>
      </w:pPr>
      <w:r>
        <w:rPr>
          <w:noProof/>
        </w:rPr>
        <w:tab/>
      </w:r>
      <w:r w:rsidR="00161042">
        <w:t xml:space="preserve"> </w:t>
      </w:r>
      <w:r w:rsidR="0016364C">
        <w:t>Từ ngày 01/7/2024 c</w:t>
      </w:r>
      <w:r>
        <w:t>ông dân đến làm thủ tục hành chính tại UBND xã bắt buộc phải mang căn cước công dân, điện thoại và điện thoại đã được đă</w:t>
      </w:r>
      <w:r w:rsidR="00193691">
        <w:t>ng ký tài khoản định danh mức 2</w:t>
      </w:r>
      <w:r>
        <w:t xml:space="preserve"> hoặc phải có mật</w:t>
      </w:r>
      <w:r w:rsidR="00193691">
        <w:t xml:space="preserve"> khẩu tài khoản định danh mức 2 (VNEID)</w:t>
      </w:r>
    </w:p>
    <w:p w:rsidR="0016364C" w:rsidRDefault="0016364C" w:rsidP="0016364C">
      <w:pPr>
        <w:spacing w:line="360" w:lineRule="auto"/>
        <w:ind w:firstLine="720"/>
        <w:jc w:val="both"/>
      </w:pPr>
      <w:r>
        <w:t>Nếu Công dân chưa có tài khoản định danh mức 2 đề nghị công dân mang theo căn cước công dân đến Công an huyện để làm tài khoản định danh mức 2.</w:t>
      </w:r>
    </w:p>
    <w:p w:rsidR="00465844" w:rsidRDefault="00BA5C7D" w:rsidP="005C2DE8">
      <w:pPr>
        <w:pStyle w:val="ListParagraph"/>
        <w:spacing w:line="360" w:lineRule="auto"/>
        <w:ind w:left="0" w:firstLine="720"/>
        <w:jc w:val="both"/>
      </w:pPr>
      <w:r>
        <w:t>Trên đây là thông báo của UBND xã Hồng Vân về v</w:t>
      </w:r>
      <w:r w:rsidR="00A431CE">
        <w:t xml:space="preserve">iệc </w:t>
      </w:r>
      <w:r w:rsidR="00B92644">
        <w:t>thực hiện thủ tục hành chính tại bộ phận 1 cửa</w:t>
      </w:r>
      <w:r>
        <w:t xml:space="preserve"> để nghị các cơ quan, đơn vị, các đồng chí lãnh đạo cơ sở thôn cùng toàn thể nhân dân nắm được và thực hiện./.</w:t>
      </w: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5C2DE8" w:rsidTr="005C2DE8">
        <w:tc>
          <w:tcPr>
            <w:tcW w:w="4878" w:type="dxa"/>
          </w:tcPr>
          <w:p w:rsidR="005C2DE8" w:rsidRDefault="005C2DE8" w:rsidP="00465844">
            <w:pPr>
              <w:spacing w:line="360" w:lineRule="auto"/>
              <w:jc w:val="both"/>
            </w:pPr>
          </w:p>
          <w:p w:rsidR="004D0AC6" w:rsidRPr="004D0AC6" w:rsidRDefault="004D0AC6" w:rsidP="00465844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D0AC6">
              <w:rPr>
                <w:b/>
                <w:i/>
                <w:sz w:val="24"/>
                <w:szCs w:val="24"/>
              </w:rPr>
              <w:t>Ghi chú:</w:t>
            </w:r>
          </w:p>
          <w:p w:rsidR="004D0AC6" w:rsidRPr="004D0AC6" w:rsidRDefault="004D0AC6" w:rsidP="004D0AC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70" w:hanging="270"/>
              <w:jc w:val="both"/>
            </w:pPr>
            <w:r w:rsidRPr="004D0AC6">
              <w:rPr>
                <w:sz w:val="24"/>
                <w:szCs w:val="24"/>
              </w:rPr>
              <w:t>Đài truyền thanh thông báo</w:t>
            </w:r>
            <w:r>
              <w:rPr>
                <w:sz w:val="24"/>
                <w:szCs w:val="24"/>
              </w:rPr>
              <w:t>;</w:t>
            </w:r>
          </w:p>
          <w:p w:rsidR="004D0AC6" w:rsidRDefault="004D0AC6" w:rsidP="004D0AC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70" w:hanging="270"/>
              <w:jc w:val="both"/>
            </w:pPr>
            <w:r>
              <w:rPr>
                <w:sz w:val="24"/>
                <w:szCs w:val="24"/>
              </w:rPr>
              <w:t>Lưu VT.</w:t>
            </w:r>
          </w:p>
        </w:tc>
        <w:tc>
          <w:tcPr>
            <w:tcW w:w="4878" w:type="dxa"/>
          </w:tcPr>
          <w:p w:rsidR="005C2DE8" w:rsidRDefault="005C2DE8" w:rsidP="005C2DE8">
            <w:pPr>
              <w:jc w:val="center"/>
              <w:rPr>
                <w:b/>
              </w:rPr>
            </w:pPr>
            <w:r>
              <w:rPr>
                <w:b/>
              </w:rPr>
              <w:t>TM. ỦY BAN NHÂN DÂN</w:t>
            </w:r>
          </w:p>
          <w:p w:rsidR="005C2DE8" w:rsidRDefault="005C2DE8" w:rsidP="005C2DE8">
            <w:pPr>
              <w:jc w:val="center"/>
              <w:rPr>
                <w:b/>
              </w:rPr>
            </w:pPr>
            <w:r>
              <w:rPr>
                <w:b/>
              </w:rPr>
              <w:t>KT.CHỦ TỊCH</w:t>
            </w:r>
          </w:p>
          <w:p w:rsidR="005C2DE8" w:rsidRDefault="005C2DE8" w:rsidP="005C2DE8">
            <w:pPr>
              <w:jc w:val="center"/>
              <w:rPr>
                <w:b/>
              </w:rPr>
            </w:pPr>
            <w:r>
              <w:rPr>
                <w:b/>
              </w:rPr>
              <w:t>PHÓ CHỦ TỊCH</w:t>
            </w:r>
          </w:p>
          <w:p w:rsidR="005C2DE8" w:rsidRDefault="005C2DE8" w:rsidP="005C2DE8">
            <w:pPr>
              <w:jc w:val="center"/>
              <w:rPr>
                <w:b/>
              </w:rPr>
            </w:pPr>
          </w:p>
          <w:p w:rsidR="005C2DE8" w:rsidRDefault="005C2DE8" w:rsidP="005C2DE8">
            <w:pPr>
              <w:jc w:val="center"/>
              <w:rPr>
                <w:b/>
              </w:rPr>
            </w:pPr>
          </w:p>
          <w:p w:rsidR="005C2DE8" w:rsidRDefault="005C2DE8" w:rsidP="005C2DE8">
            <w:pPr>
              <w:jc w:val="center"/>
              <w:rPr>
                <w:b/>
              </w:rPr>
            </w:pPr>
          </w:p>
          <w:p w:rsidR="005C2DE8" w:rsidRDefault="005C2DE8" w:rsidP="005C2DE8">
            <w:pPr>
              <w:jc w:val="center"/>
              <w:rPr>
                <w:b/>
              </w:rPr>
            </w:pPr>
          </w:p>
          <w:p w:rsidR="005C2DE8" w:rsidRPr="004D0AC6" w:rsidRDefault="00A431CE" w:rsidP="004D0AC6">
            <w:pPr>
              <w:jc w:val="center"/>
              <w:rPr>
                <w:b/>
              </w:rPr>
            </w:pPr>
            <w:r>
              <w:rPr>
                <w:b/>
              </w:rPr>
              <w:t>Trần Văn Nhất</w:t>
            </w:r>
          </w:p>
        </w:tc>
      </w:tr>
    </w:tbl>
    <w:p w:rsidR="00465844" w:rsidRDefault="00465844" w:rsidP="00465844">
      <w:pPr>
        <w:spacing w:line="360" w:lineRule="auto"/>
        <w:jc w:val="both"/>
      </w:pPr>
    </w:p>
    <w:sectPr w:rsidR="00465844" w:rsidSect="005C2DE8">
      <w:pgSz w:w="12240" w:h="15840"/>
      <w:pgMar w:top="810" w:right="1080" w:bottom="63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1D5"/>
    <w:multiLevelType w:val="hybridMultilevel"/>
    <w:tmpl w:val="7C681686"/>
    <w:lvl w:ilvl="0" w:tplc="28CC7D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12DB6"/>
    <w:multiLevelType w:val="hybridMultilevel"/>
    <w:tmpl w:val="285A8D68"/>
    <w:lvl w:ilvl="0" w:tplc="39B07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30"/>
    <w:rsid w:val="00004957"/>
    <w:rsid w:val="00026A0A"/>
    <w:rsid w:val="000B258C"/>
    <w:rsid w:val="00161042"/>
    <w:rsid w:val="0016364C"/>
    <w:rsid w:val="00193691"/>
    <w:rsid w:val="001F17F0"/>
    <w:rsid w:val="00264175"/>
    <w:rsid w:val="00275B89"/>
    <w:rsid w:val="002D3260"/>
    <w:rsid w:val="003E681B"/>
    <w:rsid w:val="00465844"/>
    <w:rsid w:val="004D0AC6"/>
    <w:rsid w:val="004E6EFC"/>
    <w:rsid w:val="00544EFE"/>
    <w:rsid w:val="005C0384"/>
    <w:rsid w:val="005C19D8"/>
    <w:rsid w:val="005C2DE8"/>
    <w:rsid w:val="006B5FAA"/>
    <w:rsid w:val="00711DAD"/>
    <w:rsid w:val="00787370"/>
    <w:rsid w:val="00791C0B"/>
    <w:rsid w:val="008A6323"/>
    <w:rsid w:val="00964231"/>
    <w:rsid w:val="00965CB9"/>
    <w:rsid w:val="009C3E69"/>
    <w:rsid w:val="00A431CE"/>
    <w:rsid w:val="00A676F9"/>
    <w:rsid w:val="00AC45C2"/>
    <w:rsid w:val="00B71CB2"/>
    <w:rsid w:val="00B92644"/>
    <w:rsid w:val="00BA5C7D"/>
    <w:rsid w:val="00BD6350"/>
    <w:rsid w:val="00C43FC7"/>
    <w:rsid w:val="00DB5E64"/>
    <w:rsid w:val="00E75208"/>
    <w:rsid w:val="00F025AE"/>
    <w:rsid w:val="00FB5830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B5830"/>
    <w:pPr>
      <w:keepNext/>
      <w:autoSpaceDE w:val="0"/>
      <w:autoSpaceDN w:val="0"/>
      <w:jc w:val="center"/>
      <w:outlineLvl w:val="4"/>
    </w:pPr>
    <w:rPr>
      <w:rFonts w:ascii=".VnTime" w:hAnsi=".VnTime" w:cs=".VnTim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B5830"/>
    <w:rPr>
      <w:rFonts w:ascii=".VnTime" w:eastAsia="Times New Roman" w:hAnsi=".VnTime" w:cs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C0384"/>
    <w:pPr>
      <w:ind w:left="720"/>
      <w:contextualSpacing/>
    </w:pPr>
  </w:style>
  <w:style w:type="table" w:styleId="TableGrid">
    <w:name w:val="Table Grid"/>
    <w:basedOn w:val="TableNormal"/>
    <w:uiPriority w:val="59"/>
    <w:rsid w:val="00BA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1CB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1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B5830"/>
    <w:pPr>
      <w:keepNext/>
      <w:autoSpaceDE w:val="0"/>
      <w:autoSpaceDN w:val="0"/>
      <w:jc w:val="center"/>
      <w:outlineLvl w:val="4"/>
    </w:pPr>
    <w:rPr>
      <w:rFonts w:ascii=".VnTime" w:hAnsi=".VnTime" w:cs=".VnTim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B5830"/>
    <w:rPr>
      <w:rFonts w:ascii=".VnTime" w:eastAsia="Times New Roman" w:hAnsi=".VnTime" w:cs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C0384"/>
    <w:pPr>
      <w:ind w:left="720"/>
      <w:contextualSpacing/>
    </w:pPr>
  </w:style>
  <w:style w:type="table" w:styleId="TableGrid">
    <w:name w:val="Table Grid"/>
    <w:basedOn w:val="TableNormal"/>
    <w:uiPriority w:val="59"/>
    <w:rsid w:val="00BA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1CB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1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33187-2D60-4EF7-BA3E-9C555C10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Room</dc:creator>
  <cp:lastModifiedBy>Windows User</cp:lastModifiedBy>
  <cp:revision>3</cp:revision>
  <cp:lastPrinted>2024-05-31T01:15:00Z</cp:lastPrinted>
  <dcterms:created xsi:type="dcterms:W3CDTF">2024-05-31T09:13:00Z</dcterms:created>
  <dcterms:modified xsi:type="dcterms:W3CDTF">2024-06-14T09:33:00Z</dcterms:modified>
</cp:coreProperties>
</file>